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关于提请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协会秘书处组织机构变动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的议案</w:t>
      </w:r>
    </w:p>
    <w:bookmarkEnd w:id="0"/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72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深圳市燃气行业协会理事会：</w:t>
      </w:r>
    </w:p>
    <w:p>
      <w:pPr>
        <w:spacing w:line="760" w:lineRule="exact"/>
        <w:ind w:left="141" w:leftChars="67" w:right="225" w:rightChars="107" w:firstLine="645"/>
        <w:jc w:val="left"/>
        <w:rPr>
          <w:rFonts w:hint="eastAsia" w:ascii="仿宋" w:hAnsi="仿宋" w:eastAsia="仿宋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sz w:val="32"/>
          <w:szCs w:val="22"/>
          <w:lang w:eastAsia="zh-CN"/>
        </w:rPr>
        <w:t>根据协会工作的实际要求，经研究并报请会长通过，现拟对协会秘书处组织机构进行变动，</w:t>
      </w:r>
      <w:r>
        <w:rPr>
          <w:rFonts w:hint="eastAsia" w:ascii="仿宋" w:hAnsi="仿宋" w:eastAsia="仿宋"/>
          <w:sz w:val="32"/>
          <w:szCs w:val="22"/>
          <w:lang w:val="en-US" w:eastAsia="zh-CN"/>
        </w:rPr>
        <w:t>内容如下：</w:t>
      </w:r>
    </w:p>
    <w:p>
      <w:pPr>
        <w:numPr>
          <w:ilvl w:val="0"/>
          <w:numId w:val="1"/>
        </w:numPr>
        <w:spacing w:line="760" w:lineRule="exact"/>
        <w:ind w:left="141" w:leftChars="67" w:right="225" w:rightChars="107" w:firstLine="645"/>
        <w:jc w:val="left"/>
        <w:rPr>
          <w:rFonts w:hint="eastAsia" w:ascii="仿宋" w:hAnsi="仿宋" w:eastAsia="仿宋"/>
          <w:sz w:val="32"/>
          <w:szCs w:val="22"/>
          <w:lang w:val="en-US" w:eastAsia="zh-CN"/>
        </w:rPr>
      </w:pPr>
      <w:r>
        <w:rPr>
          <w:rFonts w:hint="eastAsia" w:ascii="仿宋" w:hAnsi="仿宋" w:eastAsia="仿宋"/>
          <w:sz w:val="32"/>
          <w:szCs w:val="22"/>
          <w:lang w:val="en-US" w:eastAsia="zh-CN"/>
        </w:rPr>
        <w:t>协会秘书处原“常务副会长”一职变更为“执行会长”，任命现常务副会长滕云龙同志为执行会长兼法定代表人，仍执行原职务工作。</w:t>
      </w:r>
    </w:p>
    <w:p>
      <w:pPr>
        <w:numPr>
          <w:ilvl w:val="0"/>
          <w:numId w:val="1"/>
        </w:numPr>
        <w:spacing w:line="760" w:lineRule="exact"/>
        <w:ind w:left="141" w:leftChars="67" w:right="225" w:rightChars="107" w:firstLine="645"/>
        <w:jc w:val="left"/>
        <w:rPr>
          <w:rFonts w:ascii="仿宋" w:hAnsi="仿宋" w:eastAsia="仿宋"/>
          <w:sz w:val="32"/>
          <w:szCs w:val="22"/>
        </w:rPr>
      </w:pPr>
      <w:r>
        <w:rPr>
          <w:rFonts w:hint="eastAsia" w:ascii="仿宋" w:hAnsi="仿宋" w:eastAsia="仿宋"/>
          <w:sz w:val="32"/>
          <w:szCs w:val="22"/>
          <w:lang w:val="en-US" w:eastAsia="zh-CN"/>
        </w:rPr>
        <w:t>秘书处增设“信息部”，任命王佳磊同志为信息部主任。</w:t>
      </w:r>
    </w:p>
    <w:p>
      <w:pPr>
        <w:spacing w:line="760" w:lineRule="exact"/>
        <w:ind w:left="141" w:leftChars="67" w:right="225" w:rightChars="107" w:firstLine="645"/>
        <w:jc w:val="left"/>
        <w:rPr>
          <w:rFonts w:ascii="仿宋" w:hAnsi="仿宋" w:eastAsia="仿宋"/>
          <w:sz w:val="32"/>
          <w:szCs w:val="22"/>
        </w:rPr>
      </w:pPr>
      <w:r>
        <w:rPr>
          <w:rFonts w:hint="eastAsia" w:ascii="仿宋" w:hAnsi="仿宋" w:eastAsia="仿宋"/>
          <w:sz w:val="32"/>
          <w:szCs w:val="22"/>
          <w:lang w:eastAsia="zh-CN"/>
        </w:rPr>
        <w:t>呈</w:t>
      </w:r>
      <w:r>
        <w:rPr>
          <w:rFonts w:hint="eastAsia" w:ascii="仿宋" w:hAnsi="仿宋" w:eastAsia="仿宋"/>
          <w:sz w:val="32"/>
          <w:szCs w:val="22"/>
        </w:rPr>
        <w:t>请理事会审议。</w:t>
      </w:r>
    </w:p>
    <w:p>
      <w:pPr>
        <w:spacing w:line="760" w:lineRule="exact"/>
        <w:ind w:left="141" w:leftChars="67" w:right="225" w:rightChars="107" w:firstLine="645"/>
        <w:jc w:val="left"/>
        <w:rPr>
          <w:rFonts w:ascii="仿宋" w:hAnsi="仿宋" w:eastAsia="仿宋"/>
          <w:sz w:val="32"/>
          <w:szCs w:val="22"/>
        </w:rPr>
      </w:pPr>
    </w:p>
    <w:p>
      <w:pPr>
        <w:spacing w:line="760" w:lineRule="exact"/>
        <w:ind w:left="141" w:leftChars="67" w:right="225" w:rightChars="107" w:firstLine="645"/>
        <w:jc w:val="right"/>
        <w:rPr>
          <w:rFonts w:ascii="仿宋" w:hAnsi="仿宋" w:eastAsia="仿宋"/>
          <w:sz w:val="32"/>
          <w:szCs w:val="22"/>
        </w:rPr>
      </w:pPr>
      <w:r>
        <w:rPr>
          <w:rFonts w:hint="eastAsia" w:ascii="仿宋" w:hAnsi="仿宋" w:eastAsia="仿宋"/>
          <w:sz w:val="32"/>
          <w:szCs w:val="22"/>
        </w:rPr>
        <w:t>深圳市燃气行业协会</w:t>
      </w:r>
    </w:p>
    <w:p>
      <w:pPr>
        <w:spacing w:line="760" w:lineRule="exact"/>
        <w:ind w:left="141" w:leftChars="67" w:right="225" w:rightChars="107" w:firstLine="645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22"/>
        </w:rPr>
        <w:t>20</w:t>
      </w:r>
      <w:r>
        <w:rPr>
          <w:rFonts w:hint="eastAsia" w:ascii="仿宋" w:hAnsi="仿宋" w:eastAsia="仿宋"/>
          <w:sz w:val="32"/>
          <w:szCs w:val="22"/>
          <w:lang w:val="en-US" w:eastAsia="zh-CN"/>
        </w:rPr>
        <w:t>22</w:t>
      </w:r>
      <w:r>
        <w:rPr>
          <w:rFonts w:hint="eastAsia" w:ascii="仿宋" w:hAnsi="仿宋" w:eastAsia="仿宋"/>
          <w:sz w:val="32"/>
          <w:szCs w:val="22"/>
        </w:rPr>
        <w:t>年</w:t>
      </w:r>
      <w:r>
        <w:rPr>
          <w:rFonts w:hint="eastAsia" w:ascii="仿宋" w:hAnsi="仿宋" w:eastAsia="仿宋"/>
          <w:sz w:val="32"/>
          <w:szCs w:val="2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22"/>
        </w:rPr>
        <w:t>月</w:t>
      </w:r>
      <w:r>
        <w:rPr>
          <w:rFonts w:hint="eastAsia" w:ascii="仿宋" w:hAnsi="仿宋" w:eastAsia="仿宋"/>
          <w:sz w:val="32"/>
          <w:szCs w:val="22"/>
          <w:lang w:val="en-US" w:eastAsia="zh-CN"/>
        </w:rPr>
        <w:t>24</w:t>
      </w:r>
      <w:r>
        <w:rPr>
          <w:rFonts w:hint="eastAsia" w:ascii="仿宋" w:hAnsi="仿宋" w:eastAsia="仿宋"/>
          <w:sz w:val="32"/>
          <w:szCs w:val="22"/>
        </w:rPr>
        <w:t>日</w:t>
      </w:r>
    </w:p>
    <w:sectPr>
      <w:pgSz w:w="11906" w:h="16838"/>
      <w:pgMar w:top="20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3D1E8D"/>
    <w:multiLevelType w:val="singleLevel"/>
    <w:tmpl w:val="D53D1E8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B4554"/>
    <w:rsid w:val="00007D7C"/>
    <w:rsid w:val="004E094F"/>
    <w:rsid w:val="006609CD"/>
    <w:rsid w:val="00961B96"/>
    <w:rsid w:val="00C5237C"/>
    <w:rsid w:val="00DF2FB4"/>
    <w:rsid w:val="0A636010"/>
    <w:rsid w:val="11484659"/>
    <w:rsid w:val="28A624B4"/>
    <w:rsid w:val="29D93160"/>
    <w:rsid w:val="31B46DF5"/>
    <w:rsid w:val="34EB4554"/>
    <w:rsid w:val="4442665F"/>
    <w:rsid w:val="4A51122C"/>
    <w:rsid w:val="54B91FF7"/>
    <w:rsid w:val="559D3AB7"/>
    <w:rsid w:val="55B3790D"/>
    <w:rsid w:val="56DA7032"/>
    <w:rsid w:val="56DE100F"/>
    <w:rsid w:val="6C21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</Words>
  <Characters>189</Characters>
  <Lines>1</Lines>
  <Paragraphs>1</Paragraphs>
  <TotalTime>223</TotalTime>
  <ScaleCrop>false</ScaleCrop>
  <LinksUpToDate>false</LinksUpToDate>
  <CharactersWithSpaces>221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2019-02-28T02:16:00Z</dcterms:created>
  <dc:creator>WangJiaLei</dc:creator>
  <cp:lastModifiedBy>jane</cp:lastModifiedBy>
  <cp:lastPrinted>2022-04-24T06:36:32Z</cp:lastPrinted>
  <dcterms:modified xsi:type="dcterms:W3CDTF">2022-04-24T08:07:37Z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70295082A60244CE9AC4A7F7E286B20B</vt:lpwstr>
  </property>
</Properties>
</file>