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仿宋" w:hAnsi="仿宋" w:eastAsia="仿宋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仿宋" w:hAnsi="仿宋" w:eastAsia="仿宋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附件1：在线学习流程</w:t>
      </w:r>
    </w:p>
    <w:tbl>
      <w:tblPr>
        <w:tblStyle w:val="14"/>
        <w:tblW w:w="5078" w:type="pct"/>
        <w:tblInd w:w="-16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6"/>
        <w:gridCol w:w="1656"/>
        <w:gridCol w:w="53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356" w:type="pct"/>
            <w:shd w:val="clear" w:color="auto" w:fill="30D0D8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思源宋体 Light" w:hAnsi="思源宋体 Light" w:eastAsia="思源宋体 Light" w:cs="宋体"/>
                <w:kern w:val="0"/>
                <w:sz w:val="24"/>
                <w:szCs w:val="24"/>
              </w:rPr>
            </w:pPr>
            <w:r>
              <w:rPr>
                <w:rFonts w:hint="eastAsia" w:ascii="思源宋体 Light" w:hAnsi="思源宋体 Light" w:eastAsia="思源宋体 Light" w:cs="宋体"/>
                <w:kern w:val="0"/>
                <w:sz w:val="24"/>
                <w:szCs w:val="24"/>
              </w:rPr>
              <w:t>流程图</w:t>
            </w:r>
          </w:p>
        </w:tc>
        <w:tc>
          <w:tcPr>
            <w:tcW w:w="862" w:type="pct"/>
            <w:shd w:val="clear" w:color="auto" w:fill="30D0D8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思源宋体 Light" w:hAnsi="思源宋体 Light" w:eastAsia="思源宋体 Light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思源宋体 Light" w:hAnsi="思源宋体 Light" w:eastAsia="思源宋体 Light" w:cs="宋体"/>
                <w:kern w:val="0"/>
                <w:sz w:val="24"/>
                <w:szCs w:val="24"/>
                <w:lang w:val="en-US" w:eastAsia="zh-CN"/>
              </w:rPr>
              <w:t>步骤</w:t>
            </w:r>
          </w:p>
        </w:tc>
        <w:tc>
          <w:tcPr>
            <w:tcW w:w="2781" w:type="pct"/>
            <w:shd w:val="clear" w:color="auto" w:fill="30D0D8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思源宋体 Light" w:hAnsi="思源宋体 Light" w:eastAsia="思源宋体 Light" w:cs="宋体"/>
                <w:kern w:val="0"/>
                <w:sz w:val="24"/>
                <w:szCs w:val="24"/>
              </w:rPr>
            </w:pPr>
            <w:r>
              <w:rPr>
                <w:rFonts w:hint="eastAsia" w:ascii="思源宋体 Light" w:hAnsi="思源宋体 Light" w:eastAsia="思源宋体 Light" w:cs="宋体"/>
                <w:kern w:val="0"/>
                <w:sz w:val="24"/>
                <w:szCs w:val="24"/>
              </w:rPr>
              <w:t>任务说明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2" w:hRule="atLeast"/>
        </w:trPr>
        <w:tc>
          <w:tcPr>
            <w:tcW w:w="1356" w:type="pct"/>
            <w:vMerge w:val="restart"/>
            <w:noWrap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hint="eastAsia" w:ascii="思源宋体 Light" w:hAnsi="思源宋体 Light" w:eastAsia="思源宋体 Light" w:cs="宋体"/>
                <w:kern w:val="0"/>
                <w:sz w:val="24"/>
              </w:rPr>
            </w:pPr>
            <w:r>
              <w:rPr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260985</wp:posOffset>
                      </wp:positionV>
                      <wp:extent cx="1386205" cy="4036695"/>
                      <wp:effectExtent l="0" t="4445" r="23495" b="16510"/>
                      <wp:wrapNone/>
                      <wp:docPr id="22" name="组合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6211" cy="4036695"/>
                                <a:chOff x="78123" y="1148833"/>
                                <a:chExt cx="1386281" cy="2034173"/>
                              </a:xfrm>
                            </wpg:grpSpPr>
                            <wps:wsp>
                              <wps:cNvPr id="23" name="流程图: 过程 23"/>
                              <wps:cNvSpPr/>
                              <wps:spPr>
                                <a:xfrm>
                                  <a:off x="255936" y="1651021"/>
                                  <a:ext cx="1078921" cy="314333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hint="default" w:eastAsiaTheme="minorEastAsia"/>
                                        <w:kern w:val="0"/>
                                        <w:sz w:val="21"/>
                                        <w:szCs w:val="2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思源宋体 Light" w:hAnsi="思源宋体 Light" w:eastAsia="思源宋体 Light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下载学习APP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129604" tIns="64802" rIns="129604" bIns="64802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5" name="流程图: 准备 25"/>
                              <wps:cNvSpPr/>
                              <wps:spPr>
                                <a:xfrm>
                                  <a:off x="98444" y="1148833"/>
                                  <a:ext cx="1365960" cy="303793"/>
                                </a:xfrm>
                                <a:prstGeom prst="flowChartPreparation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hint="default" w:eastAsiaTheme="minorEastAsia"/>
                                        <w:kern w:val="0"/>
                                        <w:sz w:val="21"/>
                                        <w:szCs w:val="2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思源宋体 Light" w:hAnsi="思源宋体 Light" w:eastAsia="思源宋体 Light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培训报名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129604" tIns="64802" rIns="129604" bIns="64802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6" name="流程图: 过程 26"/>
                              <wps:cNvSpPr/>
                              <wps:spPr>
                                <a:xfrm>
                                  <a:off x="224185" y="2163129"/>
                                  <a:ext cx="1144964" cy="336032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hint="default" w:eastAsiaTheme="minorEastAsia"/>
                                        <w:kern w:val="0"/>
                                        <w:sz w:val="21"/>
                                        <w:szCs w:val="2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思源宋体 Light" w:hAnsi="思源宋体 Light" w:eastAsia="思源宋体 Light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在线学习、考试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129604" tIns="64802" rIns="129604" bIns="64802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0" name="菱形 30"/>
                              <wps:cNvSpPr/>
                              <wps:spPr>
                                <a:xfrm>
                                  <a:off x="208305" y="2780139"/>
                                  <a:ext cx="1191325" cy="402867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hint="default" w:eastAsiaTheme="minorEastAsia"/>
                                        <w:kern w:val="0"/>
                                        <w:sz w:val="21"/>
                                        <w:szCs w:val="2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kern w:val="0"/>
                                        <w:sz w:val="21"/>
                                        <w:szCs w:val="21"/>
                                        <w:lang w:val="en-US" w:eastAsia="zh-CN"/>
                                      </w:rPr>
                                      <w:t>培训合格证书发放、领取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6" name="直接箭头连接符 36"/>
                              <wps:cNvCnPr/>
                              <wps:spPr>
                                <a:xfrm>
                                  <a:off x="778566" y="1446426"/>
                                  <a:ext cx="1905" cy="2027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" name="直接箭头连接符 37"/>
                              <wps:cNvCnPr/>
                              <wps:spPr>
                                <a:xfrm>
                                  <a:off x="763963" y="1967834"/>
                                  <a:ext cx="1905" cy="1878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9" name="直接箭头连接符 39"/>
                              <wps:cNvCnPr>
                                <a:stCxn id="26" idx="2"/>
                                <a:endCxn id="30" idx="0"/>
                              </wps:cNvCnPr>
                              <wps:spPr>
                                <a:xfrm>
                                  <a:off x="796984" y="2499162"/>
                                  <a:ext cx="6985" cy="2809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" name="文本框 33"/>
                              <wps:cNvSpPr txBox="1"/>
                              <wps:spPr>
                                <a:xfrm>
                                  <a:off x="78123" y="2442123"/>
                                  <a:ext cx="701713" cy="4693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adjustRightInd w:val="0"/>
                                      <w:snapToGrid w:val="0"/>
                                      <w:jc w:val="both"/>
                                      <w:rPr>
                                        <w:rFonts w:hint="eastAsia"/>
                                        <w:kern w:val="0"/>
                                        <w:sz w:val="18"/>
                                        <w:szCs w:val="18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kern w:val="0"/>
                                        <w:sz w:val="18"/>
                                        <w:szCs w:val="18"/>
                                        <w:lang w:val="en-US" w:eastAsia="zh-CN"/>
                                      </w:rPr>
                                      <w:t>成绩合格</w:t>
                                    </w:r>
                                  </w:p>
                                  <w:p>
                                    <w:pPr>
                                      <w:adjustRightInd w:val="0"/>
                                      <w:snapToGrid w:val="0"/>
                                      <w:jc w:val="both"/>
                                      <w:rPr>
                                        <w:rFonts w:hint="default"/>
                                        <w:kern w:val="0"/>
                                        <w:sz w:val="18"/>
                                        <w:szCs w:val="18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kern w:val="0"/>
                                        <w:sz w:val="18"/>
                                        <w:szCs w:val="18"/>
                                        <w:lang w:val="en-US" w:eastAsia="zh-CN"/>
                                      </w:rPr>
                                      <w:t>（80分）</w:t>
                                    </w:r>
                                  </w:p>
                                </w:txbxContent>
                              </wps:txbx>
                              <wps:bodyPr wrap="square" rtlCol="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41" o:spid="_x0000_s1026" o:spt="203" style="position:absolute;left:0pt;margin-left:4.8pt;margin-top:20.55pt;height:317.85pt;width:109.15pt;z-index:251660288;mso-width-relative:page;mso-height-relative:page;" coordorigin="78123,1148833" coordsize="1386281,2034173" o:gfxdata="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">
                      <o:lock v:ext="edit" aspectratio="f"/>
                      <v:shape id="_x0000_s1026" o:spid="_x0000_s1026" o:spt="109" type="#_x0000_t109" style="position:absolute;left:255936;top:1651021;height:314333;width:1078921;v-text-anchor:middle;" filled="f" stroked="t" coordsize="21600,21600" o:gfxdata="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5boNe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miterlimit="8" joinstyle="miter"/>
                        <v:imagedata o:title=""/>
                        <o:lock v:ext="edit" aspectratio="f"/>
                        <v:textbox inset="10.2050393700787pt,5.10251968503937pt,10.2050393700787pt,5.10251968503937pt"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hint="default" w:eastAsiaTheme="minorEastAsia"/>
                                  <w:kern w:val="0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思源宋体 Light" w:hAnsi="思源宋体 Light" w:eastAsia="思源宋体 Light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下载学习APP</w:t>
                              </w:r>
                            </w:p>
                          </w:txbxContent>
                        </v:textbox>
                      </v:shape>
                      <v:shape id="_x0000_s1026" o:spid="_x0000_s1026" o:spt="117" type="#_x0000_t117" style="position:absolute;left:98444;top:1148833;height:303793;width:1365960;v-text-anchor:middle;" filled="f" stroked="t" coordsize="21600,21600" o:gfxdata="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Kwws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miterlimit="8" joinstyle="miter"/>
                        <v:imagedata o:title=""/>
                        <o:lock v:ext="edit" aspectratio="f"/>
                        <v:textbox inset="10.2050393700787pt,5.10251968503937pt,10.2050393700787pt,5.10251968503937pt"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hint="default" w:eastAsiaTheme="minorEastAsia"/>
                                  <w:kern w:val="0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思源宋体 Light" w:hAnsi="思源宋体 Light" w:eastAsia="思源宋体 Light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培训报名</w:t>
                              </w:r>
                            </w:p>
                          </w:txbxContent>
                        </v:textbox>
                      </v:shape>
                      <v:shape id="_x0000_s1026" o:spid="_x0000_s1026" o:spt="109" type="#_x0000_t109" style="position:absolute;left:224185;top:2163129;height:336032;width:1144964;v-text-anchor:middle;" filled="f" stroked="t" coordsize="21600,21600" o:gfxdata="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LANP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miterlimit="8" joinstyle="miter"/>
                        <v:imagedata o:title=""/>
                        <o:lock v:ext="edit" aspectratio="f"/>
                        <v:textbox inset="10.2050393700787pt,5.10251968503937pt,10.2050393700787pt,5.10251968503937pt"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hint="default" w:eastAsiaTheme="minorEastAsia"/>
                                  <w:kern w:val="0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思源宋体 Light" w:hAnsi="思源宋体 Light" w:eastAsia="思源宋体 Light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在线学习、考试</w:t>
                              </w:r>
                            </w:p>
                          </w:txbxContent>
                        </v:textbox>
                      </v:shape>
                      <v:shape id="菱形 30" o:spid="_x0000_s1026" o:spt="116" type="#_x0000_t116" style="position:absolute;left:208305;top:2780139;height:402867;width:1191325;v-text-anchor:middle;" filled="f" stroked="t" coordsize="21600,21600" o:gfxdata="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U0QO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hint="default" w:eastAsiaTheme="minorEastAsia"/>
                                  <w:kern w:val="0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kern w:val="0"/>
                                  <w:sz w:val="21"/>
                                  <w:szCs w:val="21"/>
                                  <w:lang w:val="en-US" w:eastAsia="zh-CN"/>
                                </w:rPr>
                                <w:t>培训合格证书发放、领取</w:t>
                              </w:r>
                            </w:p>
                          </w:txbxContent>
                        </v:textbox>
                      </v:shape>
                      <v:shape id="_x0000_s1026" o:spid="_x0000_s1026" o:spt="32" type="#_x0000_t32" style="position:absolute;left:778566;top:1446426;height:202735;width:1905;" filled="f" stroked="t" coordsize="21600,21600" o:gfxdata="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msBQ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miterlimit="8" joinstyle="miter" endarrow="block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763963;top:1967834;height:187856;width:1905;" filled="f" stroked="t" coordsize="21600,21600" o:gfxdata="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Sek2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miterlimit="8" joinstyle="miter" endarrow="block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796984;top:2499162;height:280951;width:6985;" filled="f" stroked="t" coordsize="21600,21600" o:gfxdata="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/SVM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miterlimit="8" joinstyle="miter" endarrow="block"/>
                        <v:imagedata o:title=""/>
                        <o:lock v:ext="edit" aspectratio="f"/>
                      </v:shape>
                      <v:shape id="文本框 33" o:spid="_x0000_s1026" o:spt="202" type="#_x0000_t202" style="position:absolute;left:78123;top:2442123;height:469329;width:701713;v-text-anchor:middle;" filled="f" stroked="f" coordsize="21600,21600" o:gfxdata="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b/K0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both"/>
                                <w:rPr>
                                  <w:rFonts w:hint="eastAsia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>成绩合格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both"/>
                                <w:rPr>
                                  <w:rFonts w:hint="default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>（80分）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62" w:type="pct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hint="eastAsia" w:ascii="思源宋体 Light" w:hAnsi="思源宋体 Light" w:eastAsia="思源宋体 Light" w:cs="宋体"/>
                <w:b/>
                <w:bCs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思源宋体 Light" w:hAnsi="思源宋体 Light" w:eastAsia="思源宋体 Light" w:cs="宋体"/>
                <w:b/>
                <w:bCs/>
                <w:kern w:val="0"/>
                <w:sz w:val="20"/>
                <w:szCs w:val="20"/>
                <w:lang w:val="en-US" w:eastAsia="zh-CN"/>
              </w:rPr>
              <w:t>第一步：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default" w:ascii="思源宋体 Light" w:hAnsi="思源宋体 Light" w:eastAsia="思源宋体 Light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思源宋体 Light" w:hAnsi="思源宋体 Light" w:eastAsia="思源宋体 Light" w:cs="宋体"/>
                <w:b/>
                <w:bCs/>
                <w:kern w:val="0"/>
                <w:sz w:val="20"/>
                <w:szCs w:val="20"/>
                <w:lang w:val="en-US" w:eastAsia="zh-CN"/>
              </w:rPr>
              <w:t>培训报名</w:t>
            </w:r>
          </w:p>
        </w:tc>
        <w:tc>
          <w:tcPr>
            <w:tcW w:w="2781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rPr>
                <w:rFonts w:hint="eastAsia" w:ascii="思源宋体 Light" w:hAnsi="思源宋体 Light" w:eastAsia="思源宋体 Light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思源宋体 Light" w:hAnsi="思源宋体 Light" w:eastAsia="思源宋体 Light" w:cs="宋体"/>
                <w:kern w:val="0"/>
                <w:sz w:val="20"/>
                <w:szCs w:val="20"/>
                <w:lang w:val="en-US" w:eastAsia="zh-CN"/>
              </w:rPr>
              <w:t>1、参培人员使用微信扫描</w:t>
            </w:r>
            <w:r>
              <w:rPr>
                <w:rFonts w:hint="eastAsia" w:ascii="思源宋体 Light" w:hAnsi="思源宋体 Light" w:eastAsia="思源宋体 Light" w:cs="宋体"/>
                <w:kern w:val="0"/>
                <w:sz w:val="20"/>
                <w:szCs w:val="20"/>
                <w:highlight w:val="none"/>
                <w:lang w:val="en-US" w:eastAsia="zh-CN"/>
              </w:rPr>
              <w:t>报名二维码</w:t>
            </w:r>
            <w:r>
              <w:rPr>
                <w:rFonts w:hint="eastAsia" w:ascii="思源宋体 Light" w:hAnsi="思源宋体 Light" w:eastAsia="思源宋体 Light" w:cs="宋体"/>
                <w:kern w:val="0"/>
                <w:sz w:val="20"/>
                <w:szCs w:val="20"/>
                <w:lang w:val="en-US" w:eastAsia="zh-CN"/>
              </w:rPr>
              <w:t>，准确填写个人报名信息，并上传个人近期正面免冠彩色半身证件照（制证需要），报名信息审核需等待1个工作日。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rPr>
                <w:rFonts w:hint="default" w:ascii="思源宋体 Light" w:hAnsi="思源宋体 Light" w:eastAsia="思源宋体 Light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思源宋体 Light" w:hAnsi="思源宋体 Light" w:eastAsia="思源宋体 Light" w:cs="宋体"/>
                <w:kern w:val="0"/>
                <w:sz w:val="20"/>
                <w:szCs w:val="20"/>
                <w:lang w:val="en-US" w:eastAsia="zh-CN"/>
              </w:rPr>
              <w:t>2、报名时间：各区收到培训通知之日起，20个工作日内完成报名。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rPr>
                <w:rFonts w:hint="default" w:ascii="思源宋体 Light" w:hAnsi="思源宋体 Light" w:eastAsia="思源宋体 Light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思源宋体 Light" w:hAnsi="思源宋体 Light" w:eastAsia="思源宋体 Light" w:cs="宋体"/>
                <w:kern w:val="0"/>
                <w:sz w:val="20"/>
                <w:szCs w:val="20"/>
                <w:lang w:val="en-US" w:eastAsia="zh-CN"/>
              </w:rPr>
              <w:br w:type="textWrapping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4" w:hRule="atLeast"/>
        </w:trPr>
        <w:tc>
          <w:tcPr>
            <w:tcW w:w="1356" w:type="pct"/>
            <w:vMerge w:val="continue"/>
            <w:noWrap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思源宋体 Light" w:hAnsi="思源宋体 Light" w:eastAsia="思源宋体 Light" w:cs="宋体"/>
                <w:kern w:val="0"/>
                <w:sz w:val="24"/>
              </w:rPr>
            </w:pPr>
          </w:p>
        </w:tc>
        <w:tc>
          <w:tcPr>
            <w:tcW w:w="862" w:type="pct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hint="eastAsia" w:ascii="思源宋体 Light" w:hAnsi="思源宋体 Light" w:eastAsia="思源宋体 Light" w:cs="宋体"/>
                <w:b/>
                <w:bCs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思源宋体 Light" w:hAnsi="思源宋体 Light" w:eastAsia="思源宋体 Light" w:cs="宋体"/>
                <w:b/>
                <w:bCs/>
                <w:kern w:val="0"/>
                <w:sz w:val="20"/>
                <w:szCs w:val="20"/>
                <w:lang w:val="en-US" w:eastAsia="zh-CN"/>
              </w:rPr>
              <w:t>第二步：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default" w:ascii="思源宋体 Light" w:hAnsi="思源宋体 Light" w:eastAsia="思源宋体 Light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思源宋体 Light" w:hAnsi="思源宋体 Light" w:eastAsia="思源宋体 Light" w:cs="宋体"/>
                <w:b/>
                <w:bCs/>
                <w:kern w:val="0"/>
                <w:sz w:val="20"/>
                <w:szCs w:val="20"/>
                <w:lang w:val="en-US" w:eastAsia="zh-CN"/>
              </w:rPr>
              <w:t>下载学习A+PP</w:t>
            </w:r>
          </w:p>
        </w:tc>
        <w:tc>
          <w:tcPr>
            <w:tcW w:w="2781" w:type="pct"/>
            <w:vAlign w:val="center"/>
          </w:tcPr>
          <w:p>
            <w:pPr>
              <w:widowControl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left"/>
              <w:rPr>
                <w:rFonts w:hint="eastAsia" w:ascii="思源宋体 Light" w:hAnsi="思源宋体 Light" w:eastAsia="思源宋体 Light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思源宋体 Light" w:hAnsi="思源宋体 Light" w:eastAsia="思源宋体 Light" w:cs="宋体"/>
                <w:kern w:val="0"/>
                <w:sz w:val="20"/>
                <w:szCs w:val="20"/>
                <w:highlight w:val="none"/>
                <w:lang w:val="en-US" w:eastAsia="zh-CN"/>
              </w:rPr>
              <w:t>报名成功</w:t>
            </w:r>
            <w:r>
              <w:rPr>
                <w:rFonts w:hint="eastAsia" w:ascii="思源宋体 Light" w:hAnsi="思源宋体 Light" w:eastAsia="思源宋体 Light" w:cs="宋体"/>
                <w:color w:val="auto"/>
                <w:kern w:val="0"/>
                <w:sz w:val="20"/>
                <w:szCs w:val="20"/>
                <w:highlight w:val="none"/>
                <w:lang w:val="en-US" w:eastAsia="zh-CN"/>
              </w:rPr>
              <w:t>后</w:t>
            </w:r>
            <w:r>
              <w:rPr>
                <w:rFonts w:hint="eastAsia" w:ascii="思源宋体 Light" w:hAnsi="思源宋体 Light" w:eastAsia="思源宋体 Light" w:cs="宋体"/>
                <w:color w:val="auto"/>
                <w:kern w:val="0"/>
                <w:sz w:val="20"/>
                <w:szCs w:val="20"/>
                <w:highlight w:val="none"/>
              </w:rPr>
              <w:t>下载安装</w:t>
            </w:r>
            <w:r>
              <w:rPr>
                <w:rFonts w:hint="eastAsia" w:ascii="思源宋体 Light" w:hAnsi="思源宋体 Light" w:eastAsia="思源宋体 Light" w:cs="宋体"/>
                <w:color w:val="auto"/>
                <w:kern w:val="0"/>
                <w:sz w:val="20"/>
                <w:szCs w:val="20"/>
                <w:highlight w:val="none"/>
                <w:lang w:val="en-US" w:eastAsia="zh-CN"/>
              </w:rPr>
              <w:t>学习</w:t>
            </w:r>
            <w:r>
              <w:rPr>
                <w:rFonts w:hint="eastAsia" w:ascii="思源宋体 Light" w:hAnsi="思源宋体 Light" w:eastAsia="思源宋体 Light" w:cs="宋体"/>
                <w:color w:val="auto"/>
                <w:kern w:val="0"/>
                <w:sz w:val="20"/>
                <w:szCs w:val="20"/>
                <w:highlight w:val="none"/>
              </w:rPr>
              <w:t>APP</w:t>
            </w:r>
            <w:r>
              <w:rPr>
                <w:rFonts w:hint="eastAsia" w:ascii="思源宋体 Light" w:hAnsi="思源宋体 Light" w:eastAsia="思源宋体 Light" w:cs="宋体"/>
                <w:color w:val="auto"/>
                <w:kern w:val="0"/>
                <w:sz w:val="20"/>
                <w:szCs w:val="20"/>
                <w:highlight w:val="none"/>
                <w:lang w:eastAsia="zh-CN"/>
              </w:rPr>
              <w:t>（详见附件２）。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7" w:hRule="atLeast"/>
        </w:trPr>
        <w:tc>
          <w:tcPr>
            <w:tcW w:w="1356" w:type="pct"/>
            <w:vMerge w:val="continue"/>
            <w:noWrap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思源宋体 Light" w:hAnsi="思源宋体 Light" w:eastAsia="思源宋体 Light" w:cs="宋体"/>
                <w:kern w:val="0"/>
                <w:sz w:val="24"/>
              </w:rPr>
            </w:pPr>
          </w:p>
        </w:tc>
        <w:tc>
          <w:tcPr>
            <w:tcW w:w="862" w:type="pct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hint="eastAsia" w:ascii="思源宋体 Light" w:hAnsi="思源宋体 Light" w:eastAsia="思源宋体 Light" w:cs="宋体"/>
                <w:b/>
                <w:bCs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思源宋体 Light" w:hAnsi="思源宋体 Light" w:eastAsia="思源宋体 Light" w:cs="宋体"/>
                <w:b/>
                <w:bCs/>
                <w:kern w:val="0"/>
                <w:sz w:val="20"/>
                <w:szCs w:val="20"/>
                <w:lang w:val="en-US" w:eastAsia="zh-CN"/>
              </w:rPr>
              <w:t>第三步：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default" w:ascii="思源宋体 Light" w:hAnsi="思源宋体 Light" w:eastAsia="思源宋体 Light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思源宋体 Light" w:hAnsi="思源宋体 Light" w:eastAsia="思源宋体 Light" w:cs="宋体"/>
                <w:b/>
                <w:bCs/>
                <w:kern w:val="0"/>
                <w:sz w:val="20"/>
                <w:szCs w:val="20"/>
                <w:lang w:val="en-US" w:eastAsia="zh-CN"/>
              </w:rPr>
              <w:t>在线学习、考试</w:t>
            </w:r>
          </w:p>
        </w:tc>
        <w:tc>
          <w:tcPr>
            <w:tcW w:w="2781" w:type="pct"/>
            <w:vAlign w:val="center"/>
          </w:tcPr>
          <w:p>
            <w:pPr>
              <w:widowControl/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思源宋体 Light" w:hAnsi="思源宋体 Light" w:eastAsia="思源宋体 Light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思源宋体 Light" w:hAnsi="思源宋体 Light" w:eastAsia="思源宋体 Light" w:cs="宋体"/>
                <w:kern w:val="0"/>
                <w:sz w:val="20"/>
                <w:szCs w:val="20"/>
                <w:lang w:val="en-US" w:eastAsia="zh-CN"/>
              </w:rPr>
              <w:t>使用手机号登录APP，在规定的时限内完成相应课程学习、考试。</w:t>
            </w:r>
          </w:p>
          <w:p>
            <w:pPr>
              <w:widowControl/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jc w:val="left"/>
              <w:rPr>
                <w:rFonts w:hint="default" w:ascii="思源宋体 Light" w:hAnsi="思源宋体 Light" w:eastAsia="思源宋体 Light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思源宋体 Light" w:hAnsi="思源宋体 Light" w:eastAsia="思源宋体 Light" w:cs="宋体"/>
                <w:kern w:val="0"/>
                <w:sz w:val="20"/>
                <w:szCs w:val="20"/>
                <w:lang w:val="en-US" w:eastAsia="zh-CN"/>
              </w:rPr>
              <w:t>参培人员完成报名后，7个工作日内完成在线学习及考试。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1" w:hRule="atLeast"/>
        </w:trPr>
        <w:tc>
          <w:tcPr>
            <w:tcW w:w="1356" w:type="pct"/>
            <w:vMerge w:val="continue"/>
            <w:noWrap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思源宋体 Light" w:hAnsi="思源宋体 Light" w:eastAsia="思源宋体 Light" w:cs="宋体"/>
                <w:kern w:val="0"/>
                <w:sz w:val="24"/>
              </w:rPr>
            </w:pPr>
          </w:p>
        </w:tc>
        <w:tc>
          <w:tcPr>
            <w:tcW w:w="862" w:type="pct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hint="eastAsia" w:ascii="思源宋体 Light" w:hAnsi="思源宋体 Light" w:eastAsia="思源宋体 Light" w:cs="宋体"/>
                <w:b/>
                <w:bCs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思源宋体 Light" w:hAnsi="思源宋体 Light" w:eastAsia="思源宋体 Light" w:cs="宋体"/>
                <w:b/>
                <w:bCs/>
                <w:kern w:val="0"/>
                <w:sz w:val="20"/>
                <w:szCs w:val="20"/>
                <w:lang w:val="en-US" w:eastAsia="zh-CN"/>
              </w:rPr>
              <w:t>第四步：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default" w:ascii="思源宋体 Light" w:hAnsi="思源宋体 Light" w:eastAsia="思源宋体 Light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思源宋体 Light" w:hAnsi="思源宋体 Light" w:eastAsia="思源宋体 Light" w:cs="宋体"/>
                <w:b/>
                <w:bCs/>
                <w:kern w:val="0"/>
                <w:sz w:val="20"/>
                <w:szCs w:val="20"/>
                <w:lang w:val="en-US" w:eastAsia="zh-CN"/>
              </w:rPr>
              <w:t>证书发放、领取</w:t>
            </w:r>
          </w:p>
        </w:tc>
        <w:tc>
          <w:tcPr>
            <w:tcW w:w="2781" w:type="pct"/>
            <w:vAlign w:val="center"/>
          </w:tcPr>
          <w:p>
            <w:pPr>
              <w:widowControl/>
              <w:numPr>
                <w:ilvl w:val="0"/>
                <w:numId w:val="2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思源宋体 Light" w:hAnsi="思源宋体 Light" w:eastAsia="思源宋体 Light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思源宋体 Light" w:hAnsi="思源宋体 Light" w:eastAsia="思源宋体 Light" w:cs="宋体"/>
                <w:kern w:val="0"/>
                <w:sz w:val="20"/>
                <w:szCs w:val="20"/>
                <w:lang w:val="en-US" w:eastAsia="zh-CN"/>
              </w:rPr>
              <w:t>考试成绩80分以上（含80分）为合格。合格人员可获得由深圳市燃气行业协会颁发的“**培训合格证”电子证书。</w:t>
            </w:r>
          </w:p>
          <w:p>
            <w:pPr>
              <w:widowControl/>
              <w:numPr>
                <w:ilvl w:val="0"/>
                <w:numId w:val="2"/>
              </w:numPr>
              <w:adjustRightInd w:val="0"/>
              <w:snapToGrid w:val="0"/>
              <w:spacing w:line="360" w:lineRule="auto"/>
              <w:jc w:val="left"/>
              <w:rPr>
                <w:rFonts w:hint="default" w:ascii="思源宋体 Light" w:hAnsi="思源宋体 Light" w:eastAsia="思源宋体 Light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思源宋体 Light" w:hAnsi="思源宋体 Light" w:eastAsia="思源宋体 Light" w:cs="宋体"/>
                <w:kern w:val="0"/>
                <w:sz w:val="20"/>
                <w:szCs w:val="20"/>
                <w:lang w:val="en-US" w:eastAsia="zh-CN"/>
              </w:rPr>
              <w:t>证书领取：考试结束后5个工作日，学员关注“深圳燃气协会”微信公众号，进入“协会服务”——“培训管理”——“我的证书”可取培训合格电子证书。</w:t>
            </w:r>
          </w:p>
        </w:tc>
      </w:tr>
    </w:tbl>
    <w:p>
      <w:pPr>
        <w:tabs>
          <w:tab w:val="left" w:pos="5870"/>
        </w:tabs>
        <w:spacing w:line="360" w:lineRule="auto"/>
        <w:jc w:val="left"/>
        <w:rPr>
          <w:rFonts w:hint="default" w:ascii="仿宋" w:hAnsi="仿宋" w:eastAsia="仿宋" w:cs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5870"/>
        </w:tabs>
        <w:spacing w:line="360" w:lineRule="auto"/>
        <w:ind w:firstLine="642"/>
        <w:jc w:val="left"/>
        <w:rPr>
          <w:rFonts w:hint="eastAsia" w:ascii="仿宋" w:hAnsi="仿宋" w:eastAsia="仿宋"/>
          <w:b/>
          <w:bCs/>
          <w:color w:val="000000" w:themeColor="text1"/>
          <w:sz w:val="36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6109568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236855</wp:posOffset>
                </wp:positionV>
                <wp:extent cx="2410460" cy="2644775"/>
                <wp:effectExtent l="0" t="0" r="8890" b="317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96620" y="7706995"/>
                          <a:ext cx="2410460" cy="264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仿宋" w:hAnsi="仿宋" w:eastAsia="仿宋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网格员培训报名二维码</w:t>
                            </w: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仿宋" w:hAnsi="仿宋" w:eastAsia="仿宋"/>
                                <w:b/>
                                <w:bCs/>
                                <w:color w:val="000000" w:themeColor="text1"/>
                                <w:sz w:val="36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917700" cy="1937385"/>
                                  <wp:effectExtent l="0" t="0" r="6350" b="5715"/>
                                  <wp:docPr id="4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7700" cy="1937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default" w:ascii="仿宋" w:hAnsi="仿宋" w:eastAsia="仿宋"/>
                                <w:b/>
                                <w:bCs/>
                                <w:color w:val="000000" w:themeColor="text1"/>
                                <w:sz w:val="36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6pt;margin-top:18.65pt;height:208.25pt;width:189.8pt;z-index:256109568;mso-width-relative:page;mso-height-relative:page;" fillcolor="#FFFFFF [3201]" filled="t" stroked="f" coordsize="21600,21600" o:gfxdata="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iBBINQAAAAIAQAADwAAAAAAAAABACAAAAAiAAAAZHJz&#10;L2Rvd25yZXYueG1sUEsBAhQAFAAAAAgAh07iQJb9jTpBAgAATQQAAA4AAAAAAAAAAQAgAAAAIwEA&#10;AGRycy9lMm9Eb2MueG1sUEsFBgAAAAAGAAYAWQEAANY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center"/>
                        <w:rPr>
                          <w:rFonts w:hint="eastAsia" w:ascii="仿宋" w:hAnsi="仿宋" w:eastAsia="仿宋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网格员培训报名二维码</w:t>
                      </w:r>
                    </w:p>
                    <w:p>
                      <w:pPr>
                        <w:spacing w:line="240" w:lineRule="auto"/>
                        <w:jc w:val="center"/>
                        <w:rPr>
                          <w:rFonts w:hint="eastAsia" w:ascii="仿宋" w:hAnsi="仿宋" w:eastAsia="仿宋"/>
                          <w:b/>
                          <w:bCs/>
                          <w:color w:val="000000" w:themeColor="text1"/>
                          <w:sz w:val="36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drawing>
                          <wp:inline distT="0" distB="0" distL="114300" distR="114300">
                            <wp:extent cx="1917700" cy="1937385"/>
                            <wp:effectExtent l="0" t="0" r="6350" b="5715"/>
                            <wp:docPr id="4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7700" cy="1937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hint="default" w:ascii="仿宋" w:hAnsi="仿宋" w:eastAsia="仿宋"/>
                          <w:b/>
                          <w:bCs/>
                          <w:color w:val="000000" w:themeColor="text1"/>
                          <w:sz w:val="36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6110592" behindDoc="0" locked="0" layoutInCell="1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229235</wp:posOffset>
                </wp:positionV>
                <wp:extent cx="2338705" cy="2453640"/>
                <wp:effectExtent l="0" t="0" r="4445" b="381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50080" y="7875270"/>
                          <a:ext cx="2338705" cy="2453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5870"/>
                              </w:tabs>
                              <w:spacing w:line="240" w:lineRule="auto"/>
                              <w:jc w:val="center"/>
                              <w:rPr>
                                <w:rFonts w:hint="eastAsia" w:ascii="仿宋" w:hAnsi="仿宋" w:eastAsia="仿宋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单位燃气用户培训报名二维码</w:t>
                            </w:r>
                          </w:p>
                          <w:p>
                            <w:r>
                              <w:drawing>
                                <wp:inline distT="0" distB="0" distL="114300" distR="114300">
                                  <wp:extent cx="1964055" cy="1976755"/>
                                  <wp:effectExtent l="0" t="0" r="17145" b="4445"/>
                                  <wp:docPr id="6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4055" cy="1976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65pt;margin-top:18.05pt;height:193.2pt;width:184.15pt;z-index:256110592;mso-width-relative:page;mso-height-relative:page;" fillcolor="#FFFFFF [3201]" filled="t" stroked="f" coordsize="21600,21600" o:gfxdata="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cuByNYAAAAKAQAADwAAAAAAAAABACAAAAAiAAAA&#10;ZHJzL2Rvd25yZXYueG1sUEsBAhQAFAAAAAgAh07iQAOLmLNCAgAATgQAAA4AAAAAAAAAAQAgAAAA&#10;JQ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5870"/>
                        </w:tabs>
                        <w:spacing w:line="240" w:lineRule="auto"/>
                        <w:jc w:val="center"/>
                        <w:rPr>
                          <w:rFonts w:hint="eastAsia" w:ascii="仿宋" w:hAnsi="仿宋" w:eastAsia="仿宋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单位燃气用户培训报名二维码</w:t>
                      </w:r>
                    </w:p>
                    <w:p>
                      <w:r>
                        <w:drawing>
                          <wp:inline distT="0" distB="0" distL="114300" distR="114300">
                            <wp:extent cx="1964055" cy="1976755"/>
                            <wp:effectExtent l="0" t="0" r="17145" b="4445"/>
                            <wp:docPr id="6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4055" cy="1976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5870"/>
        </w:tabs>
        <w:spacing w:line="360" w:lineRule="auto"/>
        <w:jc w:val="left"/>
        <w:rPr>
          <w:rFonts w:hint="default" w:ascii="仿宋" w:hAnsi="仿宋" w:eastAsia="仿宋"/>
          <w:b/>
          <w:bCs/>
          <w:color w:val="000000" w:themeColor="text1"/>
          <w:sz w:val="36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36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</w:t>
      </w:r>
    </w:p>
    <w:p>
      <w:pPr>
        <w:tabs>
          <w:tab w:val="left" w:pos="5870"/>
        </w:tabs>
        <w:spacing w:line="360" w:lineRule="auto"/>
        <w:ind w:firstLine="642"/>
        <w:jc w:val="left"/>
        <w:rPr>
          <w:rFonts w:hint="eastAsia" w:ascii="仿宋" w:hAnsi="仿宋" w:eastAsia="仿宋"/>
          <w:b/>
          <w:bCs/>
          <w:color w:val="000000" w:themeColor="text1"/>
          <w:sz w:val="36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5870"/>
        </w:tabs>
        <w:spacing w:line="360" w:lineRule="auto"/>
        <w:ind w:firstLine="642"/>
        <w:jc w:val="left"/>
        <w:rPr>
          <w:rFonts w:hint="eastAsia" w:ascii="仿宋" w:hAnsi="仿宋" w:eastAsia="仿宋"/>
          <w:b/>
          <w:bCs/>
          <w:color w:val="000000" w:themeColor="text1"/>
          <w:sz w:val="36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5870"/>
        </w:tabs>
        <w:spacing w:line="360" w:lineRule="auto"/>
        <w:ind w:firstLine="642"/>
        <w:jc w:val="left"/>
        <w:rPr>
          <w:rFonts w:hint="eastAsia" w:ascii="仿宋" w:hAnsi="仿宋" w:eastAsia="仿宋"/>
          <w:b/>
          <w:bCs/>
          <w:color w:val="000000" w:themeColor="text1"/>
          <w:sz w:val="36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5870"/>
        </w:tabs>
        <w:spacing w:line="360" w:lineRule="auto"/>
        <w:ind w:firstLine="642"/>
        <w:jc w:val="left"/>
        <w:rPr>
          <w:rFonts w:hint="eastAsia" w:ascii="仿宋" w:hAnsi="仿宋" w:eastAsia="仿宋"/>
          <w:b/>
          <w:bCs/>
          <w:color w:val="000000" w:themeColor="text1"/>
          <w:sz w:val="36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5870"/>
        </w:tabs>
        <w:spacing w:line="360" w:lineRule="auto"/>
        <w:ind w:firstLine="642"/>
        <w:jc w:val="left"/>
        <w:rPr>
          <w:rFonts w:hint="eastAsia" w:ascii="仿宋" w:hAnsi="仿宋" w:eastAsia="仿宋"/>
          <w:b/>
          <w:bCs/>
          <w:color w:val="000000" w:themeColor="text1"/>
          <w:sz w:val="36"/>
          <w:szCs w:val="24"/>
          <w:lang w:val="en-US" w:eastAsia="zh-CN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374" w:right="1264" w:bottom="1404" w:left="1400" w:header="851" w:footer="992" w:gutter="0"/>
          <w:cols w:space="720" w:num="1"/>
          <w:docGrid w:type="lines" w:linePitch="312" w:charSpace="0"/>
        </w:sectPr>
      </w:pP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2"/>
        <w:gridCol w:w="3150"/>
        <w:gridCol w:w="31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8" w:type="dxa"/>
            <w:gridSpan w:val="3"/>
          </w:tcPr>
          <w:p>
            <w:pPr>
              <w:tabs>
                <w:tab w:val="left" w:pos="5870"/>
              </w:tabs>
              <w:spacing w:line="360" w:lineRule="auto"/>
              <w:jc w:val="left"/>
              <w:rPr>
                <w:rFonts w:hint="eastAsia" w:ascii="仿宋" w:hAnsi="仿宋" w:eastAsia="仿宋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附件2：APP下载、学习操作说明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8" w:type="dxa"/>
            <w:gridSpan w:val="3"/>
          </w:tcPr>
          <w:p>
            <w:pPr>
              <w:tabs>
                <w:tab w:val="left" w:pos="5870"/>
              </w:tabs>
              <w:spacing w:line="360" w:lineRule="auto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一、下载学习APP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2" w:type="dxa"/>
          </w:tcPr>
          <w:p>
            <w:pPr>
              <w:tabs>
                <w:tab w:val="left" w:pos="5870"/>
              </w:tabs>
              <w:spacing w:line="360" w:lineRule="auto"/>
              <w:jc w:val="left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1、关注“深圳燃气协会”微信公众号；</w:t>
            </w:r>
          </w:p>
        </w:tc>
        <w:tc>
          <w:tcPr>
            <w:tcW w:w="3150" w:type="dxa"/>
          </w:tcPr>
          <w:p>
            <w:pP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2、点击协会公众号主页面右下角“协会服务”，进去“培训管理”页面；</w:t>
            </w:r>
          </w:p>
        </w:tc>
        <w:tc>
          <w:tcPr>
            <w:tcW w:w="3156" w:type="dxa"/>
          </w:tcPr>
          <w:p>
            <w:pPr>
              <w:tabs>
                <w:tab w:val="left" w:pos="5870"/>
              </w:tabs>
              <w:spacing w:line="360" w:lineRule="auto"/>
              <w:jc w:val="left"/>
              <w:rPr>
                <w:rFonts w:hint="default" w:ascii="仿宋" w:hAnsi="仿宋" w:eastAsia="仿宋" w:cs="仿宋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3、点击“线上学习APP下载”进行APP下载。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8" w:hRule="atLeast"/>
        </w:trPr>
        <w:tc>
          <w:tcPr>
            <w:tcW w:w="3132" w:type="dxa"/>
          </w:tcPr>
          <w:p>
            <w:pPr>
              <w:tabs>
                <w:tab w:val="left" w:pos="5870"/>
              </w:tabs>
              <w:spacing w:line="360" w:lineRule="auto"/>
              <w:jc w:val="left"/>
              <w:rPr>
                <w:rFonts w:hint="eastAsia" w:ascii="仿宋" w:hAnsi="仿宋" w:eastAsia="仿宋"/>
                <w:b/>
                <w:bCs/>
                <w:color w:val="000000" w:themeColor="text1"/>
                <w:sz w:val="36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71309824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109220</wp:posOffset>
                      </wp:positionV>
                      <wp:extent cx="1826260" cy="1942465"/>
                      <wp:effectExtent l="0" t="0" r="2540" b="0"/>
                      <wp:wrapNone/>
                      <wp:docPr id="1" name="组合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6260" cy="1942465"/>
                                <a:chOff x="1705" y="4846"/>
                                <a:chExt cx="3378" cy="4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图片 12" descr="0.5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5" y="4846"/>
                                  <a:ext cx="3378" cy="3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文本框 13"/>
                              <wps:cNvSpPr txBox="1"/>
                              <wps:spPr>
                                <a:xfrm>
                                  <a:off x="1864" y="8055"/>
                                  <a:ext cx="2844" cy="98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12"/>
                                      <w:kinsoku/>
                                      <w:ind w:left="0"/>
                                      <w:jc w:val="center"/>
                                    </w:pPr>
                                    <w:r>
                                      <w:rPr>
                                        <w:rFonts w:asciiTheme="minorAscii" w:hAnsiTheme="minorBidi" w:eastAsiaTheme="minorEastAsia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使用微信扫描二维码，关注公众号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4" o:spid="_x0000_s1026" o:spt="203" style="position:absolute;left:0pt;margin-left:0.15pt;margin-top:8.6pt;height:152.95pt;width:143.8pt;z-index:271309824;mso-width-relative:page;mso-height-relative:page;" coordorigin="1705,4846" coordsize="3378,4190" o:gfxdata="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">
                      <o:lock v:ext="edit" aspectratio="f"/>
                      <v:shape id="图片 12" o:spid="_x0000_s1026" o:spt="75" alt="0.5M" type="#_x0000_t75" style="position:absolute;left:1705;top:4846;height:3379;width:3378;" filled="f" o:preferrelative="t" stroked="f" coordsize="21600,21600" o:gfxdata="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KgCa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7" o:title=""/>
                        <o:lock v:ext="edit" aspectratio="t"/>
                      </v:shape>
                      <v:shape id="文本框 13" o:spid="_x0000_s1026" o:spt="202" type="#_x0000_t202" style="position:absolute;left:1864;top:8055;height:981;width:2844;" filled="f" stroked="f" coordsize="21600,21600" o:gfxdata="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lBQkbgAAADa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12"/>
                                <w:kinsoku/>
                                <w:ind w:left="0"/>
                                <w:jc w:val="center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使用微信扫描二维码，关注公众号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50" w:type="dxa"/>
          </w:tcPr>
          <w:p>
            <w:pPr>
              <w:tabs>
                <w:tab w:val="left" w:pos="5870"/>
              </w:tabs>
              <w:spacing w:line="360" w:lineRule="auto"/>
              <w:jc w:val="left"/>
              <w:rPr>
                <w:rFonts w:hint="eastAsia" w:ascii="仿宋" w:hAnsi="仿宋" w:eastAsia="仿宋"/>
                <w:b/>
                <w:bCs/>
                <w:color w:val="000000" w:themeColor="text1"/>
                <w:sz w:val="36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662430" cy="2887345"/>
                  <wp:effectExtent l="0" t="0" r="13970" b="8255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288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>
            <w:pPr>
              <w:tabs>
                <w:tab w:val="left" w:pos="5870"/>
              </w:tabs>
              <w:spacing w:line="360" w:lineRule="auto"/>
              <w:jc w:val="left"/>
              <w:rPr>
                <w:rFonts w:hint="eastAsia" w:ascii="仿宋" w:hAnsi="仿宋" w:eastAsia="仿宋"/>
                <w:b/>
                <w:bCs/>
                <w:color w:val="000000" w:themeColor="text1"/>
                <w:sz w:val="36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643380" cy="2806700"/>
                  <wp:effectExtent l="0" t="0" r="13970" b="12700"/>
                  <wp:docPr id="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0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9438" w:type="dxa"/>
            <w:gridSpan w:val="3"/>
          </w:tcPr>
          <w:p>
            <w:pPr>
              <w:tabs>
                <w:tab w:val="left" w:pos="5870"/>
              </w:tabs>
              <w:spacing w:line="360" w:lineRule="auto"/>
              <w:jc w:val="left"/>
              <w:rPr>
                <w:rFonts w:hint="default" w:ascii="仿宋" w:hAnsi="仿宋" w:eastAsia="仿宋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lang w:val="en-US" w:eastAsia="zh-CN"/>
              </w:rPr>
              <w:t>二、APP登录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3132" w:type="dxa"/>
          </w:tcPr>
          <w:p>
            <w:pPr>
              <w:rPr>
                <w:rFonts w:hint="default" w:ascii="仿宋" w:hAnsi="仿宋" w:eastAsia="仿宋" w:cs="仿宋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1、完成APP下载后，打开“采贝”APP，选择“燃气”行业。进入首页右下角“我”的页面，点击“立即登录”；</w:t>
            </w:r>
          </w:p>
        </w:tc>
        <w:tc>
          <w:tcPr>
            <w:tcW w:w="3150" w:type="dxa"/>
          </w:tcPr>
          <w:p>
            <w:pPr>
              <w:rPr>
                <w:rFonts w:hint="default" w:ascii="仿宋" w:hAnsi="仿宋" w:eastAsia="仿宋" w:cs="仿宋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2、输入报名时登记的手机号码，获取验证码登录APP；</w:t>
            </w:r>
          </w:p>
        </w:tc>
        <w:tc>
          <w:tcPr>
            <w:tcW w:w="3156" w:type="dxa"/>
          </w:tcPr>
          <w:p>
            <w:pPr>
              <w:rPr>
                <w:rFonts w:hint="default" w:ascii="仿宋" w:hAnsi="仿宋" w:eastAsia="仿宋" w:cs="仿宋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3、进入APP首页，左下角显示“深燃协”图标，为登录成功，未显示此图标的，请核对登录信息，或联系协会培训管理员，联系电话:0755-82547402。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727835" cy="3470275"/>
                  <wp:effectExtent l="0" t="0" r="5715" b="15875"/>
                  <wp:docPr id="1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347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>
            <w:pPr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41500" cy="3613150"/>
                  <wp:effectExtent l="0" t="0" r="6350" b="6350"/>
                  <wp:docPr id="1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361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>
            <w:pPr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677035" cy="3358515"/>
                  <wp:effectExtent l="0" t="0" r="18415" b="13335"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335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9438" w:type="dxa"/>
            <w:gridSpan w:val="3"/>
            <w:vAlign w:val="center"/>
          </w:tcPr>
          <w:p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三、在线学习、考试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2" w:type="dxa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1、点击左下角“深燃协”图标，进入学习页面，点击学习课程开始学习；</w:t>
            </w:r>
          </w:p>
        </w:tc>
        <w:tc>
          <w:tcPr>
            <w:tcW w:w="3150" w:type="dxa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2、按要求观看视频课程。（注：每个视频课程需观看相应的学习时长后，解锁下一个课程）；</w:t>
            </w:r>
          </w:p>
        </w:tc>
        <w:tc>
          <w:tcPr>
            <w:tcW w:w="3156" w:type="dxa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3、在规定的时限内完成所有视频学习课程后，进入考试任务进行在线考试，考试成绩80分以上（含80分）合格。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7" w:hRule="atLeast"/>
        </w:trPr>
        <w:tc>
          <w:tcPr>
            <w:tcW w:w="3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730375" cy="3436620"/>
                  <wp:effectExtent l="0" t="0" r="3175" b="11430"/>
                  <wp:docPr id="2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75" cy="343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>
            <w:pPr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715770" cy="3407410"/>
                  <wp:effectExtent l="0" t="0" r="17780" b="2540"/>
                  <wp:docPr id="2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340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>
            <w:pPr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791970" cy="3528695"/>
                  <wp:effectExtent l="0" t="0" r="17780" b="14605"/>
                  <wp:docPr id="2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352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9438" w:type="dxa"/>
            <w:gridSpan w:val="3"/>
            <w:vAlign w:val="center"/>
          </w:tcPr>
          <w:p>
            <w:pPr>
              <w:jc w:val="left"/>
            </w:pPr>
            <w:r>
              <w:rPr>
                <w:rFonts w:hint="eastAsia"/>
                <w:lang w:val="en-US" w:eastAsia="zh-CN"/>
              </w:rPr>
              <w:t>四、证书发放、领取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3132" w:type="dxa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1、考试结束后5个工作日，进入“深圳燃气协会”公众号主页，选择右下角“协会服务”，进入“培训管理”页面；</w:t>
            </w:r>
          </w:p>
        </w:tc>
        <w:tc>
          <w:tcPr>
            <w:tcW w:w="3150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2、点击</w:t>
            </w:r>
            <w:r>
              <w:rPr>
                <w:rFonts w:asciiTheme="minorAscii" w:hAnsiTheme="minorBidi" w:eastAsiaTheme="min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“我的证书”查看、领取</w:t>
            </w:r>
            <w:r>
              <w:rPr>
                <w:rFonts w:hint="eastAsia" w:asciiTheme="minorAscii" w:hAnsiTheme="minorBidi" w:eastAsiaTheme="minorEastAsia"/>
                <w:color w:val="000000" w:themeColor="text1"/>
                <w:kern w:val="24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培训合格</w:t>
            </w:r>
            <w:r>
              <w:rPr>
                <w:rFonts w:asciiTheme="minorAscii" w:hAnsiTheme="minorBidi" w:eastAsiaTheme="min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电子证书</w:t>
            </w:r>
            <w:r>
              <w:rPr>
                <w:rFonts w:hint="eastAsia" w:asciiTheme="minorAscii" w:hAnsiTheme="minorBidi"/>
                <w:color w:val="000000" w:themeColor="text1"/>
                <w:kern w:val="24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</w:tc>
        <w:tc>
          <w:tcPr>
            <w:tcW w:w="3156" w:type="dxa"/>
          </w:tcPr>
          <w:p>
            <w:pPr>
              <w:pStyle w:val="12"/>
              <w:kinsoku/>
              <w:ind w:left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asciiTheme="minorAscii" w:hAnsiTheme="minorBidi" w:eastAsiaTheme="min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3、</w:t>
            </w:r>
            <w:r>
              <w:rPr>
                <w:rFonts w:hint="eastAsia" w:asciiTheme="minorAscii" w:hAnsiTheme="minorBidi" w:eastAsiaTheme="minorEastAsia"/>
                <w:color w:val="000000" w:themeColor="text1"/>
                <w:kern w:val="24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电子证书样式如下图示。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4" w:hRule="atLeast"/>
        </w:trPr>
        <w:tc>
          <w:tcPr>
            <w:tcW w:w="3132" w:type="dxa"/>
          </w:tcPr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1612265" cy="2800350"/>
                  <wp:effectExtent l="0" t="0" r="6985" b="0"/>
                  <wp:docPr id="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>
            <w:r>
              <w:drawing>
                <wp:inline distT="0" distB="0" distL="114300" distR="114300">
                  <wp:extent cx="1786255" cy="3196590"/>
                  <wp:effectExtent l="0" t="0" r="4445" b="3810"/>
                  <wp:docPr id="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55" cy="319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>
            <w:r>
              <w:drawing>
                <wp:inline distT="0" distB="0" distL="114300" distR="114300">
                  <wp:extent cx="1782445" cy="1270000"/>
                  <wp:effectExtent l="0" t="0" r="8255" b="6350"/>
                  <wp:docPr id="3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677670" cy="1468120"/>
                  <wp:effectExtent l="0" t="0" r="17780" b="17780"/>
                  <wp:docPr id="3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714" w:right="1264" w:bottom="1004" w:left="14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仿宋_GBK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思源宋体 Light">
    <w:altName w:val="宋体"/>
    <w:panose1 w:val="02020300000000000000"/>
    <w:charset w:val="86"/>
    <w:family w:val="roman"/>
    <w:pitch w:val="default"/>
    <w:sig w:usb0="00000000" w:usb1="00000000" w:usb2="00000016" w:usb3="00000000" w:csb0="002E0107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00566658"/>
      <w:docPartObj>
        <w:docPartGallery w:val="autotext"/>
      </w:docPartObj>
    </w:sdtPr>
    <w:sdtContent>
      <w:sdt>
        <w:sdtPr>
          <w:id w:val="-1769616900"/>
          <w:docPartObj>
            <w:docPartGallery w:val="autotext"/>
          </w:docPartObj>
        </w:sdtPr>
        <w:sdtContent>
          <w:p>
            <w:pPr>
              <w:pStyle w:val="8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131710"/>
    <w:multiLevelType w:val="singleLevel"/>
    <w:tmpl w:val="A413171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1A16D86"/>
    <w:multiLevelType w:val="singleLevel"/>
    <w:tmpl w:val="41A16D8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43C185D"/>
    <w:rsid w:val="00026614"/>
    <w:rsid w:val="000459D0"/>
    <w:rsid w:val="00050164"/>
    <w:rsid w:val="000525F1"/>
    <w:rsid w:val="00060B9A"/>
    <w:rsid w:val="00083712"/>
    <w:rsid w:val="000B0F63"/>
    <w:rsid w:val="000B5F7C"/>
    <w:rsid w:val="000D68E5"/>
    <w:rsid w:val="000E0CB6"/>
    <w:rsid w:val="000F335F"/>
    <w:rsid w:val="00100A47"/>
    <w:rsid w:val="001031F7"/>
    <w:rsid w:val="00121A10"/>
    <w:rsid w:val="00121D16"/>
    <w:rsid w:val="00130450"/>
    <w:rsid w:val="00131D55"/>
    <w:rsid w:val="00136B48"/>
    <w:rsid w:val="00152989"/>
    <w:rsid w:val="0016748C"/>
    <w:rsid w:val="00172ACE"/>
    <w:rsid w:val="00177AD1"/>
    <w:rsid w:val="0018170B"/>
    <w:rsid w:val="00182E88"/>
    <w:rsid w:val="0019509B"/>
    <w:rsid w:val="001A0C48"/>
    <w:rsid w:val="001B1F87"/>
    <w:rsid w:val="001D0CD6"/>
    <w:rsid w:val="001D3CAF"/>
    <w:rsid w:val="001F16D4"/>
    <w:rsid w:val="001F1DAD"/>
    <w:rsid w:val="00200BDD"/>
    <w:rsid w:val="00213AE0"/>
    <w:rsid w:val="00215066"/>
    <w:rsid w:val="00233D3F"/>
    <w:rsid w:val="0024743B"/>
    <w:rsid w:val="0026124A"/>
    <w:rsid w:val="00282970"/>
    <w:rsid w:val="002851F9"/>
    <w:rsid w:val="002879B8"/>
    <w:rsid w:val="002928E1"/>
    <w:rsid w:val="002A32A3"/>
    <w:rsid w:val="002A5DB6"/>
    <w:rsid w:val="002B2A6B"/>
    <w:rsid w:val="002E74C0"/>
    <w:rsid w:val="0031458D"/>
    <w:rsid w:val="00321571"/>
    <w:rsid w:val="003237C6"/>
    <w:rsid w:val="00330D7B"/>
    <w:rsid w:val="003624F7"/>
    <w:rsid w:val="00367F77"/>
    <w:rsid w:val="00370DAF"/>
    <w:rsid w:val="0037704E"/>
    <w:rsid w:val="00391884"/>
    <w:rsid w:val="003E6DE1"/>
    <w:rsid w:val="003F274D"/>
    <w:rsid w:val="003F28B5"/>
    <w:rsid w:val="004046BC"/>
    <w:rsid w:val="00404CA9"/>
    <w:rsid w:val="004122B3"/>
    <w:rsid w:val="0045779D"/>
    <w:rsid w:val="00470C33"/>
    <w:rsid w:val="00471991"/>
    <w:rsid w:val="004928F4"/>
    <w:rsid w:val="004A0E9C"/>
    <w:rsid w:val="004B7682"/>
    <w:rsid w:val="004D5E29"/>
    <w:rsid w:val="004F323A"/>
    <w:rsid w:val="00504DAA"/>
    <w:rsid w:val="00532041"/>
    <w:rsid w:val="00561B93"/>
    <w:rsid w:val="0056739A"/>
    <w:rsid w:val="005733CE"/>
    <w:rsid w:val="00574C1A"/>
    <w:rsid w:val="00576E7C"/>
    <w:rsid w:val="00594CCD"/>
    <w:rsid w:val="00597640"/>
    <w:rsid w:val="005A0AF1"/>
    <w:rsid w:val="005A2D24"/>
    <w:rsid w:val="005B016B"/>
    <w:rsid w:val="005B2CAE"/>
    <w:rsid w:val="005C4F8A"/>
    <w:rsid w:val="00613C75"/>
    <w:rsid w:val="006175C4"/>
    <w:rsid w:val="00635E67"/>
    <w:rsid w:val="00637E75"/>
    <w:rsid w:val="006408E8"/>
    <w:rsid w:val="00643158"/>
    <w:rsid w:val="0064637E"/>
    <w:rsid w:val="00653EA1"/>
    <w:rsid w:val="00656088"/>
    <w:rsid w:val="0068063D"/>
    <w:rsid w:val="00681A55"/>
    <w:rsid w:val="0068549C"/>
    <w:rsid w:val="006963E8"/>
    <w:rsid w:val="006A0139"/>
    <w:rsid w:val="006B49A4"/>
    <w:rsid w:val="006C6F6C"/>
    <w:rsid w:val="006E7B2F"/>
    <w:rsid w:val="0072383F"/>
    <w:rsid w:val="00731B28"/>
    <w:rsid w:val="00734516"/>
    <w:rsid w:val="0073660F"/>
    <w:rsid w:val="00755B00"/>
    <w:rsid w:val="00775F9A"/>
    <w:rsid w:val="0077728E"/>
    <w:rsid w:val="007A5F14"/>
    <w:rsid w:val="007B61AA"/>
    <w:rsid w:val="007E7884"/>
    <w:rsid w:val="007E7B92"/>
    <w:rsid w:val="007E7C1A"/>
    <w:rsid w:val="007F09B6"/>
    <w:rsid w:val="008051E0"/>
    <w:rsid w:val="008054AC"/>
    <w:rsid w:val="00841E51"/>
    <w:rsid w:val="00843201"/>
    <w:rsid w:val="00854F16"/>
    <w:rsid w:val="008874F1"/>
    <w:rsid w:val="008B4D3A"/>
    <w:rsid w:val="008C301E"/>
    <w:rsid w:val="008E00AD"/>
    <w:rsid w:val="00902CFC"/>
    <w:rsid w:val="00936FD4"/>
    <w:rsid w:val="00947A49"/>
    <w:rsid w:val="00952BFD"/>
    <w:rsid w:val="009545E1"/>
    <w:rsid w:val="00974483"/>
    <w:rsid w:val="009746E5"/>
    <w:rsid w:val="009934F5"/>
    <w:rsid w:val="009959B6"/>
    <w:rsid w:val="00997ED5"/>
    <w:rsid w:val="009A5F29"/>
    <w:rsid w:val="009C04DF"/>
    <w:rsid w:val="009C1FCA"/>
    <w:rsid w:val="009C2FDB"/>
    <w:rsid w:val="009D67AC"/>
    <w:rsid w:val="009E0DD9"/>
    <w:rsid w:val="009E1ABA"/>
    <w:rsid w:val="00A0501B"/>
    <w:rsid w:val="00A3566D"/>
    <w:rsid w:val="00A42906"/>
    <w:rsid w:val="00A443B3"/>
    <w:rsid w:val="00A55EB0"/>
    <w:rsid w:val="00A91868"/>
    <w:rsid w:val="00A94D44"/>
    <w:rsid w:val="00AA655A"/>
    <w:rsid w:val="00AB1442"/>
    <w:rsid w:val="00AD4DDD"/>
    <w:rsid w:val="00AD5F74"/>
    <w:rsid w:val="00AD6122"/>
    <w:rsid w:val="00AF4EBC"/>
    <w:rsid w:val="00AF5BF4"/>
    <w:rsid w:val="00B10242"/>
    <w:rsid w:val="00B3290A"/>
    <w:rsid w:val="00B35B23"/>
    <w:rsid w:val="00B41C1D"/>
    <w:rsid w:val="00B44AC4"/>
    <w:rsid w:val="00B51639"/>
    <w:rsid w:val="00B56E6B"/>
    <w:rsid w:val="00B6029B"/>
    <w:rsid w:val="00B60D5F"/>
    <w:rsid w:val="00B73F45"/>
    <w:rsid w:val="00B82A5D"/>
    <w:rsid w:val="00B948E8"/>
    <w:rsid w:val="00BA428D"/>
    <w:rsid w:val="00BA4AFB"/>
    <w:rsid w:val="00BC461E"/>
    <w:rsid w:val="00BD75F4"/>
    <w:rsid w:val="00BE5D45"/>
    <w:rsid w:val="00C243EF"/>
    <w:rsid w:val="00C333FC"/>
    <w:rsid w:val="00C40770"/>
    <w:rsid w:val="00C76CCF"/>
    <w:rsid w:val="00C85223"/>
    <w:rsid w:val="00C952AC"/>
    <w:rsid w:val="00CA07DE"/>
    <w:rsid w:val="00CA5883"/>
    <w:rsid w:val="00CC0D9D"/>
    <w:rsid w:val="00CD4916"/>
    <w:rsid w:val="00CE7DF1"/>
    <w:rsid w:val="00D254E2"/>
    <w:rsid w:val="00D25D5D"/>
    <w:rsid w:val="00D31DE3"/>
    <w:rsid w:val="00D43E41"/>
    <w:rsid w:val="00D45863"/>
    <w:rsid w:val="00D4609A"/>
    <w:rsid w:val="00D47664"/>
    <w:rsid w:val="00D525F4"/>
    <w:rsid w:val="00D57432"/>
    <w:rsid w:val="00D60D6E"/>
    <w:rsid w:val="00D90369"/>
    <w:rsid w:val="00DB02E9"/>
    <w:rsid w:val="00DC0A44"/>
    <w:rsid w:val="00DC27FA"/>
    <w:rsid w:val="00DD44A4"/>
    <w:rsid w:val="00E04BA6"/>
    <w:rsid w:val="00E07492"/>
    <w:rsid w:val="00E163F5"/>
    <w:rsid w:val="00E27C20"/>
    <w:rsid w:val="00E349A0"/>
    <w:rsid w:val="00E47145"/>
    <w:rsid w:val="00E54F5B"/>
    <w:rsid w:val="00E558F1"/>
    <w:rsid w:val="00E81C16"/>
    <w:rsid w:val="00E94D4B"/>
    <w:rsid w:val="00EA727F"/>
    <w:rsid w:val="00EE54D0"/>
    <w:rsid w:val="00EF2655"/>
    <w:rsid w:val="00F10883"/>
    <w:rsid w:val="00F1236C"/>
    <w:rsid w:val="00F22510"/>
    <w:rsid w:val="00F331DD"/>
    <w:rsid w:val="00F517DD"/>
    <w:rsid w:val="00F606BD"/>
    <w:rsid w:val="00F61445"/>
    <w:rsid w:val="00F7675D"/>
    <w:rsid w:val="00F93754"/>
    <w:rsid w:val="00FA65D4"/>
    <w:rsid w:val="00FD02A4"/>
    <w:rsid w:val="00FE74A0"/>
    <w:rsid w:val="016A643C"/>
    <w:rsid w:val="01EE0EFA"/>
    <w:rsid w:val="02CA272B"/>
    <w:rsid w:val="03DC257A"/>
    <w:rsid w:val="09540979"/>
    <w:rsid w:val="0AEB5374"/>
    <w:rsid w:val="0B156D79"/>
    <w:rsid w:val="0B672CEB"/>
    <w:rsid w:val="0C60179F"/>
    <w:rsid w:val="12D554CB"/>
    <w:rsid w:val="146C66CB"/>
    <w:rsid w:val="16B26FC4"/>
    <w:rsid w:val="194D1DF6"/>
    <w:rsid w:val="1DC36ECF"/>
    <w:rsid w:val="1EAB3749"/>
    <w:rsid w:val="1EB636FC"/>
    <w:rsid w:val="233113D9"/>
    <w:rsid w:val="24427A6B"/>
    <w:rsid w:val="24EF675D"/>
    <w:rsid w:val="258946E8"/>
    <w:rsid w:val="25A14C33"/>
    <w:rsid w:val="2B435241"/>
    <w:rsid w:val="2CB94128"/>
    <w:rsid w:val="2CED43AC"/>
    <w:rsid w:val="31967F7A"/>
    <w:rsid w:val="330E6E8E"/>
    <w:rsid w:val="36E05F3A"/>
    <w:rsid w:val="37114A5C"/>
    <w:rsid w:val="37670917"/>
    <w:rsid w:val="377812F6"/>
    <w:rsid w:val="378076CA"/>
    <w:rsid w:val="37CC7C7B"/>
    <w:rsid w:val="38DE441A"/>
    <w:rsid w:val="3BF4247E"/>
    <w:rsid w:val="3CF4151D"/>
    <w:rsid w:val="3D3B2693"/>
    <w:rsid w:val="3D5209EE"/>
    <w:rsid w:val="3D74174F"/>
    <w:rsid w:val="3DD16811"/>
    <w:rsid w:val="40EF2148"/>
    <w:rsid w:val="44346922"/>
    <w:rsid w:val="443F0354"/>
    <w:rsid w:val="465C4DA1"/>
    <w:rsid w:val="46644F58"/>
    <w:rsid w:val="480F1A69"/>
    <w:rsid w:val="49F90A77"/>
    <w:rsid w:val="4A3128D6"/>
    <w:rsid w:val="4CD06957"/>
    <w:rsid w:val="4D280198"/>
    <w:rsid w:val="4E8F4C9A"/>
    <w:rsid w:val="4FC8541D"/>
    <w:rsid w:val="50F70A6F"/>
    <w:rsid w:val="52181B5C"/>
    <w:rsid w:val="52F3062C"/>
    <w:rsid w:val="5393700D"/>
    <w:rsid w:val="543C185D"/>
    <w:rsid w:val="577216CF"/>
    <w:rsid w:val="5A6F0F8B"/>
    <w:rsid w:val="5F0F71D2"/>
    <w:rsid w:val="5F55687D"/>
    <w:rsid w:val="61937BB2"/>
    <w:rsid w:val="63012C04"/>
    <w:rsid w:val="65FF2402"/>
    <w:rsid w:val="661072DA"/>
    <w:rsid w:val="686B2473"/>
    <w:rsid w:val="6A1B316B"/>
    <w:rsid w:val="6FF201C7"/>
    <w:rsid w:val="73E007A1"/>
    <w:rsid w:val="74F91C65"/>
    <w:rsid w:val="77FA05FB"/>
    <w:rsid w:val="792B7191"/>
    <w:rsid w:val="7DCD18C6"/>
    <w:rsid w:val="7E1D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qFormat="1" w:uiPriority="99" w:semiHidden="0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nhideWhenUsed="0" w:uiPriority="0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link w:val="3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1"/>
    <w:semiHidden/>
    <w:unhideWhenUsed/>
    <w:qFormat/>
    <w:uiPriority w:val="99"/>
    <w:pPr>
      <w:jc w:val="left"/>
    </w:pPr>
  </w:style>
  <w:style w:type="paragraph" w:styleId="6">
    <w:name w:val="Salutation"/>
    <w:basedOn w:val="1"/>
    <w:next w:val="1"/>
    <w:link w:val="36"/>
    <w:qFormat/>
    <w:uiPriority w:val="0"/>
    <w:rPr>
      <w:rFonts w:ascii="Times New Roman" w:hAnsi="Times New Roman" w:eastAsia="宋体" w:cs="Times New Roman"/>
      <w:szCs w:val="20"/>
    </w:rPr>
  </w:style>
  <w:style w:type="paragraph" w:styleId="7">
    <w:name w:val="Balloon Text"/>
    <w:basedOn w:val="1"/>
    <w:link w:val="33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Body Text 2"/>
    <w:basedOn w:val="1"/>
    <w:link w:val="22"/>
    <w:semiHidden/>
    <w:unhideWhenUsed/>
    <w:qFormat/>
    <w:uiPriority w:val="0"/>
    <w:pPr>
      <w:spacing w:after="120" w:line="480" w:lineRule="auto"/>
    </w:pPr>
    <w:rPr>
      <w:rFonts w:ascii="方正仿宋_GBK" w:hAnsi="方正仿宋_GBK" w:eastAsia="方正仿宋_GBK" w:cs="Times New Roman"/>
      <w:szCs w:val="32"/>
    </w:rPr>
  </w:style>
  <w:style w:type="paragraph" w:styleId="11">
    <w:name w:val="List Continue 2"/>
    <w:basedOn w:val="1"/>
    <w:unhideWhenUsed/>
    <w:qFormat/>
    <w:uiPriority w:val="99"/>
    <w:pPr>
      <w:adjustRightInd w:val="0"/>
      <w:spacing w:after="120" w:line="312" w:lineRule="atLeast"/>
      <w:ind w:left="840" w:leftChars="400"/>
      <w:textAlignment w:val="baseline"/>
    </w:pPr>
    <w:rPr>
      <w:rFonts w:ascii="Times New Roman" w:hAnsi="Times New Roman" w:eastAsia="宋体" w:cs="Times New Roman"/>
      <w:kern w:val="0"/>
      <w:szCs w:val="20"/>
    </w:rPr>
  </w:style>
  <w:style w:type="paragraph" w:styleId="1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Times New Roman"/>
      <w:kern w:val="0"/>
      <w:sz w:val="24"/>
      <w:szCs w:val="24"/>
    </w:rPr>
  </w:style>
  <w:style w:type="paragraph" w:styleId="13">
    <w:name w:val="annotation subject"/>
    <w:basedOn w:val="5"/>
    <w:next w:val="5"/>
    <w:link w:val="32"/>
    <w:semiHidden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18">
    <w:name w:val="页眉 字符"/>
    <w:basedOn w:val="16"/>
    <w:link w:val="9"/>
    <w:qFormat/>
    <w:uiPriority w:val="0"/>
    <w:rPr>
      <w:sz w:val="18"/>
      <w:szCs w:val="18"/>
    </w:rPr>
  </w:style>
  <w:style w:type="character" w:customStyle="1" w:styleId="19">
    <w:name w:val="页脚 字符"/>
    <w:basedOn w:val="16"/>
    <w:link w:val="8"/>
    <w:qFormat/>
    <w:uiPriority w:val="0"/>
    <w:rPr>
      <w:sz w:val="18"/>
      <w:szCs w:val="18"/>
    </w:rPr>
  </w:style>
  <w:style w:type="paragraph" w:customStyle="1" w:styleId="20">
    <w:name w:val="Blockquote"/>
    <w:basedOn w:val="1"/>
    <w:qFormat/>
    <w:uiPriority w:val="0"/>
    <w:pPr>
      <w:autoSpaceDE w:val="0"/>
      <w:autoSpaceDN w:val="0"/>
      <w:adjustRightInd w:val="0"/>
      <w:spacing w:before="100" w:after="100"/>
      <w:ind w:left="360" w:right="360"/>
      <w:jc w:val="left"/>
    </w:pPr>
    <w:rPr>
      <w:rFonts w:ascii="Times New Roman" w:hAnsi="Times New Roman" w:eastAsia="宋体" w:cs="Times New Roman"/>
      <w:kern w:val="0"/>
      <w:sz w:val="24"/>
      <w:szCs w:val="20"/>
    </w:rPr>
  </w:style>
  <w:style w:type="character" w:customStyle="1" w:styleId="21">
    <w:name w:val="正文文本 2 字符"/>
    <w:basedOn w:val="16"/>
    <w:semiHidden/>
    <w:qFormat/>
    <w:uiPriority w:val="99"/>
  </w:style>
  <w:style w:type="character" w:customStyle="1" w:styleId="22">
    <w:name w:val="正文文本 2 字符1"/>
    <w:basedOn w:val="16"/>
    <w:link w:val="10"/>
    <w:semiHidden/>
    <w:qFormat/>
    <w:locked/>
    <w:uiPriority w:val="0"/>
    <w:rPr>
      <w:rFonts w:ascii="方正仿宋_GBK" w:hAnsi="方正仿宋_GBK" w:eastAsia="方正仿宋_GBK" w:cs="Times New Roman"/>
      <w:szCs w:val="32"/>
    </w:rPr>
  </w:style>
  <w:style w:type="character" w:customStyle="1" w:styleId="23">
    <w:name w:val="标题 2 字符"/>
    <w:basedOn w:val="16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3 字符"/>
    <w:basedOn w:val="16"/>
    <w:link w:val="3"/>
    <w:qFormat/>
    <w:uiPriority w:val="9"/>
    <w:rPr>
      <w:b/>
      <w:bCs/>
      <w:sz w:val="32"/>
      <w:szCs w:val="32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正文文本缩进 Char"/>
    <w:link w:val="27"/>
    <w:qFormat/>
    <w:uiPriority w:val="0"/>
    <w:rPr>
      <w:rFonts w:ascii="Times New Roman" w:hAnsi="Times New Roman" w:eastAsia="宋体" w:cs="Times New Roman"/>
      <w:sz w:val="28"/>
      <w:szCs w:val="20"/>
    </w:rPr>
  </w:style>
  <w:style w:type="paragraph" w:customStyle="1" w:styleId="27">
    <w:name w:val="正文文本缩进1"/>
    <w:basedOn w:val="1"/>
    <w:link w:val="26"/>
    <w:qFormat/>
    <w:uiPriority w:val="0"/>
    <w:pPr>
      <w:spacing w:line="0" w:lineRule="atLeast"/>
      <w:ind w:left="555"/>
    </w:pPr>
    <w:rPr>
      <w:rFonts w:ascii="Times New Roman" w:hAnsi="Times New Roman" w:eastAsia="宋体" w:cs="Times New Roman"/>
      <w:sz w:val="28"/>
      <w:szCs w:val="20"/>
    </w:rPr>
  </w:style>
  <w:style w:type="table" w:customStyle="1" w:styleId="28">
    <w:name w:val="无格式表格 11"/>
    <w:basedOn w:val="1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9">
    <w:name w:val="网格表 4 - 着色 11"/>
    <w:basedOn w:val="14"/>
    <w:qFormat/>
    <w:uiPriority w:val="49"/>
    <w:tblPr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 w:themeFill="accent1" w:themeFillTint="33"/>
      </w:tcPr>
    </w:tblStylePr>
    <w:tblStylePr w:type="band1Horz">
      <w:tcPr>
        <w:shd w:val="clear" w:color="auto" w:fill="D9E2F3" w:themeFill="accent1" w:themeFillTint="33"/>
      </w:tcPr>
    </w:tblStylePr>
  </w:style>
  <w:style w:type="character" w:customStyle="1" w:styleId="30">
    <w:name w:val="标题 4 字符"/>
    <w:basedOn w:val="16"/>
    <w:link w:val="4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1">
    <w:name w:val="批注文字 字符"/>
    <w:basedOn w:val="16"/>
    <w:link w:val="5"/>
    <w:semiHidden/>
    <w:qFormat/>
    <w:uiPriority w:val="99"/>
    <w:rPr>
      <w:kern w:val="2"/>
      <w:sz w:val="21"/>
      <w:szCs w:val="22"/>
    </w:rPr>
  </w:style>
  <w:style w:type="character" w:customStyle="1" w:styleId="32">
    <w:name w:val="批注主题 字符"/>
    <w:basedOn w:val="31"/>
    <w:link w:val="13"/>
    <w:semiHidden/>
    <w:qFormat/>
    <w:uiPriority w:val="99"/>
    <w:rPr>
      <w:b/>
      <w:bCs/>
      <w:kern w:val="2"/>
      <w:sz w:val="21"/>
      <w:szCs w:val="22"/>
    </w:rPr>
  </w:style>
  <w:style w:type="character" w:customStyle="1" w:styleId="33">
    <w:name w:val="批注框文本 字符"/>
    <w:basedOn w:val="16"/>
    <w:link w:val="7"/>
    <w:semiHidden/>
    <w:qFormat/>
    <w:uiPriority w:val="99"/>
    <w:rPr>
      <w:kern w:val="2"/>
      <w:sz w:val="18"/>
      <w:szCs w:val="18"/>
    </w:rPr>
  </w:style>
  <w:style w:type="character" w:customStyle="1" w:styleId="34">
    <w:name w:val="font01"/>
    <w:basedOn w:val="16"/>
    <w:qFormat/>
    <w:uiPriority w:val="0"/>
    <w:rPr>
      <w:rFonts w:hint="eastAsia" w:ascii="宋体" w:hAnsi="宋体" w:eastAsia="宋体"/>
      <w:color w:val="000000"/>
      <w:sz w:val="24"/>
      <w:szCs w:val="24"/>
      <w:u w:val="none"/>
    </w:rPr>
  </w:style>
  <w:style w:type="paragraph" w:customStyle="1" w:styleId="35">
    <w:name w:val="列出段落1"/>
    <w:basedOn w:val="1"/>
    <w:qFormat/>
    <w:uiPriority w:val="34"/>
    <w:pPr>
      <w:ind w:firstLine="420" w:firstLineChars="200"/>
    </w:pPr>
    <w:rPr>
      <w:sz w:val="24"/>
      <w:szCs w:val="24"/>
    </w:rPr>
  </w:style>
  <w:style w:type="character" w:customStyle="1" w:styleId="36">
    <w:name w:val="称呼 字符"/>
    <w:basedOn w:val="16"/>
    <w:link w:val="6"/>
    <w:qFormat/>
    <w:uiPriority w:val="0"/>
    <w:rPr>
      <w:rFonts w:ascii="Times New Roman" w:hAnsi="Times New Roman" w:eastAsia="宋体" w:cs="Times New Roman"/>
      <w:kern w:val="2"/>
      <w:sz w:val="21"/>
    </w:rPr>
  </w:style>
  <w:style w:type="table" w:customStyle="1" w:styleId="37">
    <w:name w:val="Plain Table 2"/>
    <w:basedOn w:val="14"/>
    <w:qFormat/>
    <w:uiPriority w:val="42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38">
    <w:name w:val="Table Normal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9">
    <w:name w:val="正文 A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ascii="Times New Roman" w:hAnsi="Times New Roman" w:eastAsia="Arial Unicode MS" w:cs="Arial Unicode MS"/>
      <w:color w:val="000000"/>
      <w:kern w:val="2"/>
      <w:sz w:val="21"/>
      <w:szCs w:val="21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uXQ\AppData\Roaming\kingsoft\office6\templates\download\2675ff0a-3a29-ba42-c3d2-4c50d304234e\&#39033;&#30446;&#21551;&#21160;&#19982;&#31574;&#21010;&#27969;&#31243;&#2227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项目启动与策划流程图.docx</Template>
  <Pages>1</Pages>
  <Words>429</Words>
  <Characters>429</Characters>
  <Lines>3</Lines>
  <Paragraphs>1</Paragraphs>
  <TotalTime>6</TotalTime>
  <ScaleCrop>false</ScaleCrop>
  <LinksUpToDate>false</LinksUpToDate>
  <CharactersWithSpaces>440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2020-05-25T03:14:00Z</dcterms:created>
  <dc:creator>青默</dc:creator>
  <cp:lastModifiedBy>王佳磊</cp:lastModifiedBy>
  <cp:lastPrinted>2020-06-11T06:31:00Z</cp:lastPrinted>
  <dcterms:modified xsi:type="dcterms:W3CDTF">2020-06-15T10:10:25Z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